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83" w:rsidRPr="005360F1" w:rsidRDefault="005360F1">
      <w:pPr>
        <w:rPr>
          <w:sz w:val="28"/>
          <w:szCs w:val="28"/>
        </w:rPr>
      </w:pPr>
      <w:r w:rsidRPr="005360F1">
        <w:rPr>
          <w:rFonts w:ascii="Arial" w:hAnsi="Arial" w:cs="Arial"/>
          <w:sz w:val="28"/>
          <w:szCs w:val="28"/>
          <w:shd w:val="clear" w:color="auto" w:fill="FFFFFF"/>
        </w:rPr>
        <w:t xml:space="preserve">6 декабря в </w:t>
      </w:r>
      <w:hyperlink r:id="rId4" w:history="1">
        <w:r w:rsidRPr="005360F1">
          <w:rPr>
            <w:rStyle w:val="a3"/>
            <w:rFonts w:ascii="Arial" w:hAnsi="Arial" w:cs="Arial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Коченевский Районный дом культуры "Созвездие"</w:t>
        </w:r>
      </w:hyperlink>
      <w:r w:rsidRPr="005360F1">
        <w:rPr>
          <w:rFonts w:ascii="Arial" w:hAnsi="Arial" w:cs="Arial"/>
          <w:sz w:val="28"/>
          <w:szCs w:val="28"/>
          <w:shd w:val="clear" w:color="auto" w:fill="FFFFFF"/>
        </w:rPr>
        <w:t xml:space="preserve"> р.п. Коченево прошел Открытый фестиваль творчества и искусства людей с ограниченными возможностями здоровья "Мир безграничных возможностей!". Спасибо всем, кто принял участие в подготовке и проведении фестиваля! Очень важно помнить о том, что самым главным лекарством от любых болезней является участие и общение</w:t>
      </w:r>
      <w:r w:rsidRPr="005360F1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</w:p>
    <w:sectPr w:rsidR="00464A83" w:rsidRPr="005360F1" w:rsidSect="00464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360F1"/>
    <w:rsid w:val="00464A83"/>
    <w:rsid w:val="0053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60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club177390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2025-02-03T04:34:00Z</dcterms:created>
  <dcterms:modified xsi:type="dcterms:W3CDTF">2025-02-03T04:34:00Z</dcterms:modified>
</cp:coreProperties>
</file>